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0001385155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283"/>
              <w:jc w:val="left"/>
              <w:rPr/>
            </w:pPr>
            <w:r>
              <w:rPr/>
              <w:t>Name of Issuer</w:t>
            </w:r>
          </w:p>
        </w:tc>
        <w:tc>
          <w:tcPr>
            <w:tcW w:w="4865" w:type="dxa"/>
            <w:tcBorders/>
            <w:vAlign w:val="center"/>
          </w:tcPr>
          <w:p>
            <w:pPr>
              <w:pStyle w:val="TableContents"/>
              <w:bidi w:val="0"/>
              <w:spacing w:before="0" w:after="0"/>
              <w:jc w:val="left"/>
              <w:rPr/>
            </w:pPr>
            <w:r>
              <w:rPr/>
              <w:t>RHYTHM PHARMACEUTICALS INC</w:t>
            </w:r>
          </w:p>
        </w:tc>
      </w:tr>
      <w:tr>
        <w:trPr/>
        <w:tc>
          <w:tcPr>
            <w:tcW w:w="5340" w:type="dxa"/>
            <w:tcBorders/>
            <w:vAlign w:val="center"/>
          </w:tcPr>
          <w:p>
            <w:pPr>
              <w:pStyle w:val="TableContents"/>
              <w:bidi w:val="0"/>
              <w:spacing w:before="0" w:after="283"/>
              <w:jc w:val="left"/>
              <w:rPr/>
            </w:pPr>
            <w:r>
              <w:rPr/>
              <w:t>SEC File Number</w:t>
            </w:r>
          </w:p>
        </w:tc>
        <w:tc>
          <w:tcPr>
            <w:tcW w:w="4865" w:type="dxa"/>
            <w:tcBorders/>
            <w:vAlign w:val="center"/>
          </w:tcPr>
          <w:p>
            <w:pPr>
              <w:pStyle w:val="TableContents"/>
              <w:bidi w:val="0"/>
              <w:spacing w:before="0" w:after="0"/>
              <w:jc w:val="left"/>
              <w:rPr/>
            </w:pPr>
            <w:r>
              <w:rPr/>
              <w:t>001-38223</w:t>
            </w:r>
          </w:p>
        </w:tc>
      </w:tr>
      <w:tr>
        <w:trPr/>
        <w:tc>
          <w:tcPr>
            <w:tcW w:w="5340" w:type="dxa"/>
            <w:tcBorders/>
            <w:vAlign w:val="center"/>
          </w:tcPr>
          <w:p>
            <w:pPr>
              <w:pStyle w:val="TableContents"/>
              <w:bidi w:val="0"/>
              <w:spacing w:before="0" w:after="283"/>
              <w:jc w:val="left"/>
              <w:rPr/>
            </w:pPr>
            <w:r>
              <w:rPr/>
              <w:t>Address of Issuer</w:t>
            </w:r>
          </w:p>
        </w:tc>
        <w:tc>
          <w:tcPr>
            <w:tcW w:w="4865"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340" w:type="dxa"/>
            <w:tcBorders/>
            <w:vAlign w:val="center"/>
          </w:tcPr>
          <w:p>
            <w:pPr>
              <w:pStyle w:val="TableContents"/>
              <w:bidi w:val="0"/>
              <w:spacing w:before="0" w:after="283"/>
              <w:jc w:val="left"/>
              <w:rPr/>
            </w:pPr>
            <w:r>
              <w:rPr/>
              <w:t>Phone</w:t>
            </w:r>
          </w:p>
        </w:tc>
        <w:tc>
          <w:tcPr>
            <w:tcW w:w="4865" w:type="dxa"/>
            <w:tcBorders/>
            <w:vAlign w:val="center"/>
          </w:tcPr>
          <w:p>
            <w:pPr>
              <w:pStyle w:val="TableContents"/>
              <w:bidi w:val="0"/>
              <w:spacing w:before="0" w:after="0"/>
              <w:jc w:val="left"/>
              <w:rPr/>
            </w:pPr>
            <w:r>
              <w:rPr/>
              <w:t>8572644280</w:t>
            </w:r>
          </w:p>
        </w:tc>
      </w:tr>
      <w:tr>
        <w:trPr/>
        <w:tc>
          <w:tcPr>
            <w:tcW w:w="5340" w:type="dxa"/>
            <w:tcBorders/>
            <w:vAlign w:val="center"/>
          </w:tcPr>
          <w:p>
            <w:pPr>
              <w:pStyle w:val="TableContents"/>
              <w:bidi w:val="0"/>
              <w:spacing w:before="0" w:after="283"/>
              <w:jc w:val="left"/>
              <w:rPr/>
            </w:pPr>
            <w:r>
              <w:rPr/>
              <w:t>Name of Person for Whose Account the Securities are To Be Sold</w:t>
            </w:r>
          </w:p>
        </w:tc>
        <w:tc>
          <w:tcPr>
            <w:tcW w:w="4865" w:type="dxa"/>
            <w:tcBorders/>
            <w:vAlign w:val="center"/>
          </w:tcPr>
          <w:p>
            <w:pPr>
              <w:pStyle w:val="TableContents"/>
              <w:bidi w:val="0"/>
              <w:spacing w:before="0" w:after="0"/>
              <w:jc w:val="left"/>
              <w:rPr/>
            </w:pPr>
            <w:r>
              <w:rPr/>
              <w:t>David Meeker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0" w:type="dxa"/>
            <w:tcBorders/>
            <w:vAlign w:val="center"/>
          </w:tcPr>
          <w:p>
            <w:pPr>
              <w:pStyle w:val="TableContents"/>
              <w:bidi w:val="0"/>
              <w:spacing w:before="0" w:after="283"/>
              <w:jc w:val="left"/>
              <w:rPr/>
            </w:pPr>
            <w:r>
              <w:rPr/>
              <w:t>Relationship to Issuer</w:t>
            </w:r>
          </w:p>
        </w:tc>
        <w:tc>
          <w:tcPr>
            <w:tcW w:w="4865" w:type="dxa"/>
            <w:tcBorders/>
            <w:vAlign w:val="center"/>
          </w:tcPr>
          <w:p>
            <w:pPr>
              <w:pStyle w:val="TableContents"/>
              <w:bidi w:val="0"/>
              <w:spacing w:before="0" w:after="0"/>
              <w:jc w:val="left"/>
              <w:rPr/>
            </w:pPr>
            <w:r>
              <w:rPr/>
              <w:t>Director</w:t>
            </w:r>
          </w:p>
        </w:tc>
      </w:tr>
      <w:tr>
        <w:trPr/>
        <w:tc>
          <w:tcPr>
            <w:tcW w:w="5340" w:type="dxa"/>
            <w:tcBorders/>
            <w:vAlign w:val="center"/>
          </w:tcPr>
          <w:p>
            <w:pPr>
              <w:pStyle w:val="TableContents"/>
              <w:bidi w:val="0"/>
              <w:spacing w:before="0" w:after="283"/>
              <w:jc w:val="left"/>
              <w:rPr/>
            </w:pPr>
            <w:r>
              <w:rPr/>
              <w:t>Relationship to Issuer</w:t>
            </w:r>
          </w:p>
        </w:tc>
        <w:tc>
          <w:tcPr>
            <w:tcW w:w="48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5235500.00</w:t>
            </w:r>
          </w:p>
        </w:tc>
        <w:tc>
          <w:tcPr>
            <w:tcW w:w="1547" w:type="dxa"/>
            <w:tcBorders/>
            <w:vAlign w:val="center"/>
          </w:tcPr>
          <w:p>
            <w:pPr>
              <w:pStyle w:val="TableContents"/>
              <w:bidi w:val="0"/>
              <w:spacing w:before="0" w:after="283"/>
              <w:jc w:val="left"/>
              <w:rPr/>
            </w:pPr>
            <w:r>
              <w:rPr/>
              <w:t>68852082</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9"/>
        <w:gridCol w:w="2426"/>
      </w:tblGrid>
      <w:tr>
        <w:trPr/>
        <w:tc>
          <w:tcPr>
            <w:tcW w:w="7779" w:type="dxa"/>
            <w:tcBorders/>
            <w:vAlign w:val="center"/>
          </w:tcPr>
          <w:p>
            <w:pPr>
              <w:pStyle w:val="TableContents"/>
              <w:bidi w:val="0"/>
              <w:spacing w:before="0" w:after="283"/>
              <w:jc w:val="left"/>
              <w:rPr/>
            </w:pPr>
            <w:r>
              <w:rPr/>
              <w:t>Remarks</w:t>
            </w:r>
          </w:p>
        </w:tc>
        <w:tc>
          <w:tcPr>
            <w:tcW w:w="2426" w:type="dxa"/>
            <w:tcBorders/>
            <w:vAlign w:val="center"/>
          </w:tcPr>
          <w:p>
            <w:pPr>
              <w:pStyle w:val="TableContents"/>
              <w:bidi w:val="0"/>
              <w:spacing w:before="0" w:after="283"/>
              <w:jc w:val="left"/>
              <w:rPr>
                <w:sz w:val="4"/>
                <w:szCs w:val="4"/>
              </w:rPr>
            </w:pPr>
            <w:r>
              <w:rPr>
                <w:sz w:val="4"/>
                <w:szCs w:val="4"/>
              </w:rPr>
            </w:r>
          </w:p>
        </w:tc>
      </w:tr>
      <w:tr>
        <w:trPr/>
        <w:tc>
          <w:tcPr>
            <w:tcW w:w="7779" w:type="dxa"/>
            <w:tcBorders/>
            <w:vAlign w:val="center"/>
          </w:tcPr>
          <w:p>
            <w:pPr>
              <w:pStyle w:val="TableContents"/>
              <w:bidi w:val="0"/>
              <w:spacing w:before="0" w:after="283"/>
              <w:jc w:val="left"/>
              <w:rPr/>
            </w:pPr>
            <w:r>
              <w:rPr/>
              <w:t>Date of Notice</w:t>
            </w:r>
          </w:p>
        </w:tc>
        <w:tc>
          <w:tcPr>
            <w:tcW w:w="2426" w:type="dxa"/>
            <w:tcBorders/>
            <w:vAlign w:val="center"/>
          </w:tcPr>
          <w:p>
            <w:pPr>
              <w:pStyle w:val="TableContents"/>
              <w:bidi w:val="0"/>
              <w:spacing w:before="0" w:after="0"/>
              <w:jc w:val="left"/>
              <w:rPr/>
            </w:pPr>
            <w:r>
              <w:rPr/>
              <w:t>09/14/2026</w:t>
            </w:r>
          </w:p>
        </w:tc>
      </w:tr>
      <w:tr>
        <w:trPr/>
        <w:tc>
          <w:tcPr>
            <w:tcW w:w="7779" w:type="dxa"/>
            <w:tcBorders/>
            <w:vAlign w:val="center"/>
          </w:tcPr>
          <w:p>
            <w:pPr>
              <w:pStyle w:val="TableContents"/>
              <w:bidi w:val="0"/>
              <w:spacing w:before="0" w:after="283"/>
              <w:jc w:val="left"/>
              <w:rPr/>
            </w:pPr>
            <w:r>
              <w:rPr/>
              <w:t>Date of Plan Adoption or Giving of Instruction, If Relying on Rule 10b5-1</w:t>
            </w:r>
          </w:p>
        </w:tc>
        <w:tc>
          <w:tcPr>
            <w:tcW w:w="2426"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9" w:type="dxa"/>
            <w:tcBorders/>
            <w:vAlign w:val="center"/>
          </w:tcPr>
          <w:p>
            <w:pPr>
              <w:pStyle w:val="TableContents"/>
              <w:bidi w:val="0"/>
              <w:spacing w:before="0" w:after="283"/>
              <w:jc w:val="left"/>
              <w:rPr/>
            </w:pPr>
            <w:r>
              <w:rPr/>
              <w:t>Signature</w:t>
            </w:r>
          </w:p>
        </w:tc>
        <w:tc>
          <w:tcPr>
            <w:tcW w:w="2426" w:type="dxa"/>
            <w:tcBorders/>
            <w:vAlign w:val="center"/>
          </w:tcPr>
          <w:p>
            <w:pPr>
              <w:pStyle w:val="TableContents"/>
              <w:bidi w:val="0"/>
              <w:spacing w:before="0" w:after="0"/>
              <w:jc w:val="left"/>
              <w:rPr/>
            </w:pPr>
            <w:r>
              <w:rPr/>
              <w:t>/s/ David Meeker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3018</Characters>
  <CharactersWithSpaces>3557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